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6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Навыки письма.</w:t>
      </w:r>
    </w:p>
    <w:p w:rsidR="005162E4" w:rsidRDefault="00516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114 – 115.</w:t>
      </w:r>
    </w:p>
    <w:p w:rsidR="005162E4" w:rsidRPr="005162E4" w:rsidRDefault="005162E4" w:rsidP="005162E4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162E4">
        <w:rPr>
          <w:rFonts w:ascii="Times New Roman" w:hAnsi="Times New Roman" w:cs="Times New Roman"/>
          <w:sz w:val="28"/>
          <w:szCs w:val="28"/>
        </w:rPr>
        <w:t>Изучи теорию в рамке на странице 114 (</w:t>
      </w:r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t>В эссе типа </w:t>
      </w:r>
      <w:r w:rsidRPr="00516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«За и против»</w:t>
      </w:r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t> обсуждаются плюсы и минусы по конкретной теме.</w:t>
      </w:r>
      <w:proofErr w:type="gramEnd"/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Они пишутся в формальном стиле.</w:t>
      </w:r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 </w:t>
      </w:r>
      <w:r w:rsidRPr="00516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введении</w:t>
      </w:r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t> мы представляем тему, не давая своего мнения.</w:t>
      </w:r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 </w:t>
      </w:r>
      <w:r w:rsidRPr="00516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главной части</w:t>
      </w:r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мы представляем пункты </w:t>
      </w:r>
      <w:proofErr w:type="gramStart"/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против в виде отдельных абзацев. Мы поддерживаем наши аргументы, обосновывая примерами. Мы начинаем каждый абзац с предложения, которое представляет основную идею этого пункта. Мы подкрепляем предложения  примерами и обоснованиями.</w:t>
      </w:r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 </w:t>
      </w:r>
      <w:r w:rsidRPr="00516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заключении</w:t>
      </w:r>
      <w:r w:rsidRPr="005162E4">
        <w:rPr>
          <w:rFonts w:ascii="Times New Roman" w:eastAsia="Times New Roman" w:hAnsi="Times New Roman" w:cs="Times New Roman"/>
          <w:color w:val="000000"/>
          <w:sz w:val="24"/>
          <w:szCs w:val="24"/>
        </w:rPr>
        <w:t> мы пишем краткий пересказ основных пунктов главной темы и даем свое мнение. Соответствующие сноски используются для подключения аналогичных идей и внедрения противоположных идей.</w:t>
      </w:r>
    </w:p>
    <w:p w:rsidR="005162E4" w:rsidRDefault="005162E4" w:rsidP="00516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рубри</w:t>
      </w:r>
      <w:r w:rsidR="00604D70">
        <w:rPr>
          <w:rFonts w:ascii="Times New Roman" w:hAnsi="Times New Roman" w:cs="Times New Roman"/>
          <w:sz w:val="28"/>
          <w:szCs w:val="28"/>
        </w:rPr>
        <w:t>ку и ответь на вопросы (упражнение 1</w:t>
      </w:r>
      <w:r w:rsidR="00604D7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04D70" w:rsidRPr="00604D70">
        <w:rPr>
          <w:rFonts w:ascii="Times New Roman" w:hAnsi="Times New Roman" w:cs="Times New Roman"/>
          <w:sz w:val="28"/>
          <w:szCs w:val="28"/>
        </w:rPr>
        <w:t>)</w:t>
      </w:r>
      <w:r w:rsidR="00604D70">
        <w:rPr>
          <w:rFonts w:ascii="Times New Roman" w:hAnsi="Times New Roman" w:cs="Times New Roman"/>
          <w:sz w:val="28"/>
          <w:szCs w:val="28"/>
          <w:lang w:val="tt-RU"/>
        </w:rPr>
        <w:t>. Ответызапиши в тетрад</w:t>
      </w:r>
      <w:proofErr w:type="spellStart"/>
      <w:r w:rsidR="00604D70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604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4D70" w:rsidRDefault="00604D70" w:rsidP="00516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эссе на странице 114 и письменно выполни упражнение 3.</w:t>
      </w:r>
    </w:p>
    <w:p w:rsidR="00604D70" w:rsidRDefault="00604D70" w:rsidP="00516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 4 (в каждом абзаце найди главное предложение).</w:t>
      </w:r>
    </w:p>
    <w:p w:rsidR="00604D70" w:rsidRDefault="00604D70" w:rsidP="00516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письменно упражнение 5 под буквами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04D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4D70" w:rsidRDefault="00604D70" w:rsidP="00516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6 – выпиши правильные фразы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представленных в предложениях.</w:t>
      </w:r>
    </w:p>
    <w:p w:rsidR="00604D70" w:rsidRPr="00604D70" w:rsidRDefault="00604D70" w:rsidP="00516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Упражнение 7 (</w:t>
      </w:r>
      <w:r w:rsidRPr="00604D7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Прочитайте предложения (1-3) и подчеркните фразы, которые используются, чтобы выразить мнение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).</w:t>
      </w:r>
    </w:p>
    <w:p w:rsidR="00604D70" w:rsidRPr="00604D70" w:rsidRDefault="00604D70" w:rsidP="00516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Домашнее задание – упражнение 10 на странице 115.</w:t>
      </w:r>
    </w:p>
    <w:p w:rsidR="00604D70" w:rsidRPr="00604D70" w:rsidRDefault="00604D70" w:rsidP="00604D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4D70">
        <w:rPr>
          <w:rFonts w:ascii="Times New Roman" w:hAnsi="Times New Roman" w:cs="Times New Roman"/>
          <w:sz w:val="24"/>
          <w:szCs w:val="24"/>
        </w:rPr>
        <w:t>Сфотографируй свои ответы и пришли мне удобным для тебя способом.</w:t>
      </w:r>
    </w:p>
    <w:p w:rsidR="00604D70" w:rsidRPr="00604D70" w:rsidRDefault="00604D70" w:rsidP="00604D70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604D70" w:rsidRPr="00604D70" w:rsidSect="00516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F0C"/>
    <w:multiLevelType w:val="hybridMultilevel"/>
    <w:tmpl w:val="828CD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62E4"/>
    <w:rsid w:val="005162E4"/>
    <w:rsid w:val="0060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2E4"/>
    <w:pPr>
      <w:ind w:left="720"/>
      <w:contextualSpacing/>
    </w:pPr>
  </w:style>
  <w:style w:type="character" w:customStyle="1" w:styleId="apple-converted-space">
    <w:name w:val="apple-converted-space"/>
    <w:basedOn w:val="a0"/>
    <w:rsid w:val="005162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2020-04-20T08:10:00Z</dcterms:created>
  <dcterms:modified xsi:type="dcterms:W3CDTF">2020-04-20T08:34:00Z</dcterms:modified>
</cp:coreProperties>
</file>